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27E" w:rsidRPr="00E3228B" w:rsidRDefault="00DF227E" w:rsidP="00DF227E">
      <w:pPr>
        <w:jc w:val="center"/>
        <w:rPr>
          <w:rFonts w:ascii="Garamond" w:hAnsi="Garamond"/>
          <w:sz w:val="28"/>
          <w:szCs w:val="28"/>
        </w:rPr>
      </w:pPr>
      <w:bookmarkStart w:id="0" w:name="_GoBack"/>
      <w:bookmarkEnd w:id="0"/>
      <w:r w:rsidRPr="00E3228B">
        <w:rPr>
          <w:rFonts w:ascii="Garamond" w:hAnsi="Garamond"/>
          <w:sz w:val="28"/>
          <w:szCs w:val="28"/>
        </w:rPr>
        <w:t xml:space="preserve">HOMILY FOR </w:t>
      </w:r>
      <w:r w:rsidR="00C63EB8" w:rsidRPr="00E3228B">
        <w:rPr>
          <w:rFonts w:ascii="Garamond" w:hAnsi="Garamond"/>
          <w:sz w:val="28"/>
          <w:szCs w:val="28"/>
        </w:rPr>
        <w:t xml:space="preserve">SUNDAY ORDINARY </w:t>
      </w:r>
      <w:r w:rsidR="00E56F59">
        <w:rPr>
          <w:rFonts w:ascii="Garamond" w:hAnsi="Garamond"/>
          <w:sz w:val="28"/>
          <w:szCs w:val="28"/>
        </w:rPr>
        <w:t>2</w:t>
      </w:r>
      <w:r w:rsidR="00660C19">
        <w:rPr>
          <w:rFonts w:ascii="Garamond" w:hAnsi="Garamond"/>
          <w:sz w:val="28"/>
          <w:szCs w:val="28"/>
        </w:rPr>
        <w:t>7</w:t>
      </w:r>
      <w:r w:rsidRPr="00E3228B">
        <w:rPr>
          <w:rFonts w:ascii="Garamond" w:hAnsi="Garamond"/>
          <w:sz w:val="28"/>
          <w:szCs w:val="28"/>
        </w:rPr>
        <w:t xml:space="preserve"> YEAR </w:t>
      </w:r>
      <w:r w:rsidR="00B52EF4" w:rsidRPr="00E3228B">
        <w:rPr>
          <w:rFonts w:ascii="Garamond" w:hAnsi="Garamond"/>
          <w:sz w:val="28"/>
          <w:szCs w:val="28"/>
        </w:rPr>
        <w:t>A</w:t>
      </w:r>
    </w:p>
    <w:p w:rsidR="00DF227E" w:rsidRPr="00E3228B" w:rsidRDefault="00660C19" w:rsidP="00DF227E">
      <w:pPr>
        <w:jc w:val="center"/>
        <w:rPr>
          <w:rFonts w:ascii="Garamond" w:hAnsi="Garamond"/>
          <w:sz w:val="28"/>
          <w:szCs w:val="28"/>
        </w:rPr>
      </w:pPr>
      <w:r>
        <w:rPr>
          <w:rFonts w:ascii="Garamond" w:hAnsi="Garamond"/>
          <w:sz w:val="28"/>
          <w:szCs w:val="28"/>
        </w:rPr>
        <w:t>8 OCTOBER</w:t>
      </w:r>
      <w:r w:rsidR="00127F01" w:rsidRPr="00E3228B">
        <w:rPr>
          <w:rFonts w:ascii="Garamond" w:hAnsi="Garamond"/>
          <w:sz w:val="28"/>
          <w:szCs w:val="28"/>
        </w:rPr>
        <w:t xml:space="preserve"> 201</w:t>
      </w:r>
      <w:r w:rsidR="00B52EF4" w:rsidRPr="00E3228B">
        <w:rPr>
          <w:rFonts w:ascii="Garamond" w:hAnsi="Garamond"/>
          <w:sz w:val="28"/>
          <w:szCs w:val="28"/>
        </w:rPr>
        <w:t>7</w:t>
      </w:r>
      <w:r w:rsidR="00127F01" w:rsidRPr="00E3228B">
        <w:rPr>
          <w:rFonts w:ascii="Garamond" w:hAnsi="Garamond"/>
          <w:sz w:val="28"/>
          <w:szCs w:val="28"/>
        </w:rPr>
        <w:t xml:space="preserve"> </w:t>
      </w:r>
      <w:r>
        <w:rPr>
          <w:rFonts w:ascii="Garamond" w:hAnsi="Garamond"/>
          <w:sz w:val="28"/>
          <w:szCs w:val="28"/>
        </w:rPr>
        <w:t>ST BENET’S HALL</w:t>
      </w:r>
    </w:p>
    <w:p w:rsidR="00DF227E" w:rsidRPr="00E3228B" w:rsidRDefault="00DF227E" w:rsidP="00DF227E">
      <w:pPr>
        <w:jc w:val="center"/>
        <w:rPr>
          <w:rFonts w:ascii="Garamond" w:hAnsi="Garamond"/>
          <w:sz w:val="28"/>
          <w:szCs w:val="28"/>
        </w:rPr>
      </w:pPr>
    </w:p>
    <w:p w:rsidR="00571F70" w:rsidRDefault="00571F70" w:rsidP="00660C19">
      <w:pPr>
        <w:pStyle w:val="BodyText"/>
        <w:rPr>
          <w:rFonts w:ascii="Garamond" w:hAnsi="Garamond"/>
          <w:kern w:val="0"/>
          <w:sz w:val="28"/>
        </w:rPr>
      </w:pPr>
      <w:r>
        <w:rPr>
          <w:rFonts w:ascii="Garamond" w:hAnsi="Garamond"/>
          <w:kern w:val="0"/>
          <w:sz w:val="28"/>
        </w:rPr>
        <w:t xml:space="preserve">For the third Sunday running in this year A of the Sunday cycle of readings, the year of Matthew, we hear a parable of a vineyard. Two weeks ago it was the parable of the labourers in the vineyard, all of whom receive one denarius for their work however long their employment, last week it was the two sons asked by their father to work in the vineyard, one of whom says he will not but </w:t>
      </w:r>
      <w:r w:rsidRPr="00B2373D">
        <w:rPr>
          <w:rFonts w:ascii="Garamond" w:hAnsi="Garamond"/>
          <w:i/>
          <w:kern w:val="0"/>
          <w:sz w:val="28"/>
        </w:rPr>
        <w:t>does</w:t>
      </w:r>
      <w:r>
        <w:rPr>
          <w:rFonts w:ascii="Garamond" w:hAnsi="Garamond"/>
          <w:kern w:val="0"/>
          <w:sz w:val="28"/>
        </w:rPr>
        <w:t xml:space="preserve">, the other who says he will but does </w:t>
      </w:r>
      <w:r w:rsidRPr="00B2373D">
        <w:rPr>
          <w:rFonts w:ascii="Garamond" w:hAnsi="Garamond"/>
          <w:i/>
          <w:kern w:val="0"/>
          <w:sz w:val="28"/>
        </w:rPr>
        <w:t>not</w:t>
      </w:r>
      <w:r>
        <w:rPr>
          <w:rFonts w:ascii="Garamond" w:hAnsi="Garamond"/>
          <w:kern w:val="0"/>
          <w:sz w:val="28"/>
        </w:rPr>
        <w:t>. Today it is the parable of the wicked tenants who mistreat the servants sent to collect the produce, eventually killing the son and heir; in Matthew as in the other two synoptic gospels this is clearly a parable of the fate of the prophets sent to Israel and ultimately of Jesus, the ‘stone rejected by the builders’.</w:t>
      </w:r>
    </w:p>
    <w:p w:rsidR="00046960" w:rsidRDefault="00571F70" w:rsidP="00660C19">
      <w:pPr>
        <w:pStyle w:val="BodyText"/>
        <w:rPr>
          <w:rFonts w:ascii="Garamond" w:hAnsi="Garamond"/>
          <w:kern w:val="0"/>
          <w:sz w:val="28"/>
        </w:rPr>
      </w:pPr>
      <w:r>
        <w:rPr>
          <w:rFonts w:ascii="Garamond" w:hAnsi="Garamond"/>
          <w:kern w:val="0"/>
          <w:sz w:val="28"/>
        </w:rPr>
        <w:t>But this Sunday more than previously, by the choice of the first reading, it is made clear that this use of vineyard parables, is in fact based</w:t>
      </w:r>
      <w:r w:rsidR="00046960">
        <w:rPr>
          <w:rFonts w:ascii="Garamond" w:hAnsi="Garamond"/>
          <w:kern w:val="0"/>
          <w:sz w:val="28"/>
        </w:rPr>
        <w:t xml:space="preserve"> firmly</w:t>
      </w:r>
      <w:r>
        <w:rPr>
          <w:rFonts w:ascii="Garamond" w:hAnsi="Garamond"/>
          <w:kern w:val="0"/>
          <w:sz w:val="28"/>
        </w:rPr>
        <w:t xml:space="preserve"> in Isaiah chapter 5, which tells or rather as the opening words say ‘sings’</w:t>
      </w:r>
      <w:r w:rsidR="00B2373D">
        <w:rPr>
          <w:rFonts w:ascii="Garamond" w:hAnsi="Garamond"/>
          <w:kern w:val="0"/>
          <w:sz w:val="28"/>
        </w:rPr>
        <w:t>,</w:t>
      </w:r>
      <w:r>
        <w:rPr>
          <w:rFonts w:ascii="Garamond" w:hAnsi="Garamond"/>
          <w:kern w:val="0"/>
          <w:sz w:val="28"/>
        </w:rPr>
        <w:t xml:space="preserve"> of a vineyard owned by a friend</w:t>
      </w:r>
      <w:r w:rsidR="00046960">
        <w:rPr>
          <w:rFonts w:ascii="Garamond" w:hAnsi="Garamond"/>
          <w:kern w:val="0"/>
          <w:sz w:val="28"/>
        </w:rPr>
        <w:t xml:space="preserve"> planted with tower and winepress (</w:t>
      </w:r>
      <w:r w:rsidR="00B2373D">
        <w:rPr>
          <w:rFonts w:ascii="Garamond" w:hAnsi="Garamond"/>
          <w:kern w:val="0"/>
          <w:sz w:val="28"/>
        </w:rPr>
        <w:t xml:space="preserve">just </w:t>
      </w:r>
      <w:r w:rsidR="00046960">
        <w:rPr>
          <w:rFonts w:ascii="Garamond" w:hAnsi="Garamond"/>
          <w:kern w:val="0"/>
          <w:sz w:val="28"/>
        </w:rPr>
        <w:t xml:space="preserve">as in Jesus’ parable) </w:t>
      </w:r>
      <w:r w:rsidR="00B2373D">
        <w:rPr>
          <w:rFonts w:ascii="Garamond" w:hAnsi="Garamond"/>
          <w:kern w:val="0"/>
          <w:sz w:val="28"/>
        </w:rPr>
        <w:t xml:space="preserve">intended </w:t>
      </w:r>
      <w:r w:rsidR="00046960">
        <w:rPr>
          <w:rFonts w:ascii="Garamond" w:hAnsi="Garamond"/>
          <w:kern w:val="0"/>
          <w:sz w:val="28"/>
        </w:rPr>
        <w:t>to yield fine grapes, but it yields only sour grapes.</w:t>
      </w:r>
    </w:p>
    <w:p w:rsidR="003F5B50" w:rsidRDefault="00046960" w:rsidP="00660C19">
      <w:pPr>
        <w:pStyle w:val="BodyText"/>
        <w:rPr>
          <w:rFonts w:ascii="Garamond" w:hAnsi="Garamond"/>
          <w:kern w:val="0"/>
          <w:sz w:val="28"/>
        </w:rPr>
      </w:pPr>
      <w:r>
        <w:rPr>
          <w:rFonts w:ascii="Garamond" w:hAnsi="Garamond"/>
          <w:kern w:val="0"/>
          <w:sz w:val="28"/>
        </w:rPr>
        <w:t>Isaiah is clear about the meaning of the image: ‘Yes, the vineyard of the Lord of hosts is the House of Israel and the men of Judah</w:t>
      </w:r>
      <w:r w:rsidR="00B2373D">
        <w:rPr>
          <w:rFonts w:ascii="Garamond" w:hAnsi="Garamond"/>
          <w:kern w:val="0"/>
          <w:sz w:val="28"/>
        </w:rPr>
        <w:t>,</w:t>
      </w:r>
      <w:r>
        <w:rPr>
          <w:rFonts w:ascii="Garamond" w:hAnsi="Garamond"/>
          <w:kern w:val="0"/>
          <w:sz w:val="28"/>
        </w:rPr>
        <w:t xml:space="preserve"> that chosen plant’. </w:t>
      </w:r>
      <w:r w:rsidR="00A1023E">
        <w:rPr>
          <w:rFonts w:ascii="Garamond" w:hAnsi="Garamond"/>
          <w:kern w:val="0"/>
          <w:sz w:val="28"/>
        </w:rPr>
        <w:t>Jesus through the evangelists too clearly expects this to be obvious to his hearers: the vineyard is tended by the people of Israel until, given their continuing and persistent failure</w:t>
      </w:r>
      <w:r w:rsidR="00B2373D">
        <w:rPr>
          <w:rFonts w:ascii="Garamond" w:hAnsi="Garamond"/>
          <w:kern w:val="0"/>
          <w:sz w:val="28"/>
        </w:rPr>
        <w:t xml:space="preserve"> culminating in the rejection of Jesus</w:t>
      </w:r>
      <w:r w:rsidR="00A1023E">
        <w:rPr>
          <w:rFonts w:ascii="Garamond" w:hAnsi="Garamond"/>
          <w:kern w:val="0"/>
          <w:sz w:val="28"/>
        </w:rPr>
        <w:t>, it is taken from them and offered to a new Israel arising from the Son slain, but risen, the Lord’s doing, risen on the day which the Lord has made.</w:t>
      </w:r>
    </w:p>
    <w:p w:rsidR="006B636F" w:rsidRDefault="003F5B50" w:rsidP="00660C19">
      <w:pPr>
        <w:pStyle w:val="BodyText"/>
        <w:rPr>
          <w:rFonts w:ascii="Garamond" w:hAnsi="Garamond"/>
          <w:kern w:val="0"/>
          <w:sz w:val="28"/>
        </w:rPr>
      </w:pPr>
      <w:r>
        <w:rPr>
          <w:rFonts w:ascii="Garamond" w:hAnsi="Garamond"/>
          <w:kern w:val="0"/>
          <w:sz w:val="28"/>
        </w:rPr>
        <w:t>If we want to be the new tenants, the new Israel</w:t>
      </w:r>
      <w:r w:rsidR="003E41C1">
        <w:rPr>
          <w:rFonts w:ascii="Garamond" w:hAnsi="Garamond"/>
          <w:kern w:val="0"/>
          <w:sz w:val="28"/>
        </w:rPr>
        <w:t xml:space="preserve">, formed anew by Christ, the sons and daughters of the Kingdom, then we need today to heed a small detail found only in Matthew’s version of the parable, but twice repeated by him and characteristic of his gospel. </w:t>
      </w:r>
      <w:r w:rsidR="00077A3E">
        <w:rPr>
          <w:rFonts w:ascii="Garamond" w:hAnsi="Garamond"/>
          <w:kern w:val="0"/>
          <w:sz w:val="28"/>
        </w:rPr>
        <w:t xml:space="preserve">As in all the accounts Jesus asks a pointed question after telling of the death of the son; ‘Now when the owner of the vineyard comes, what will </w:t>
      </w:r>
      <w:r w:rsidR="00B2373D">
        <w:rPr>
          <w:rFonts w:ascii="Garamond" w:hAnsi="Garamond"/>
          <w:kern w:val="0"/>
          <w:sz w:val="28"/>
        </w:rPr>
        <w:t>h</w:t>
      </w:r>
      <w:r w:rsidR="00077A3E">
        <w:rPr>
          <w:rFonts w:ascii="Garamond" w:hAnsi="Garamond"/>
          <w:kern w:val="0"/>
          <w:sz w:val="28"/>
        </w:rPr>
        <w:t>e do to those tenants?’ which is answered ‘He will bring those wretches to a wretched end and lease the vineyard to other tenants’ and then comes the Matth</w:t>
      </w:r>
      <w:r w:rsidR="00B2373D">
        <w:rPr>
          <w:rFonts w:ascii="Garamond" w:hAnsi="Garamond"/>
          <w:kern w:val="0"/>
          <w:sz w:val="28"/>
        </w:rPr>
        <w:t>a</w:t>
      </w:r>
      <w:r w:rsidR="00077A3E">
        <w:rPr>
          <w:rFonts w:ascii="Garamond" w:hAnsi="Garamond"/>
          <w:kern w:val="0"/>
          <w:sz w:val="28"/>
        </w:rPr>
        <w:t>ean addition ‘who will deliver the produce to him when the season arrives’ and in case we miss it the point is repeated in the final phrase of today’s gospel</w:t>
      </w:r>
      <w:r w:rsidR="006B636F">
        <w:rPr>
          <w:rFonts w:ascii="Garamond" w:hAnsi="Garamond"/>
          <w:kern w:val="0"/>
          <w:sz w:val="28"/>
        </w:rPr>
        <w:t xml:space="preserve">, </w:t>
      </w:r>
      <w:r w:rsidR="006B636F">
        <w:rPr>
          <w:rFonts w:ascii="Garamond" w:hAnsi="Garamond"/>
          <w:kern w:val="0"/>
          <w:sz w:val="28"/>
        </w:rPr>
        <w:lastRenderedPageBreak/>
        <w:t xml:space="preserve">which </w:t>
      </w:r>
      <w:r w:rsidR="00B2373D">
        <w:rPr>
          <w:rFonts w:ascii="Garamond" w:hAnsi="Garamond"/>
          <w:kern w:val="0"/>
          <w:sz w:val="28"/>
        </w:rPr>
        <w:t xml:space="preserve">now </w:t>
      </w:r>
      <w:r w:rsidR="006B636F">
        <w:rPr>
          <w:rFonts w:ascii="Garamond" w:hAnsi="Garamond"/>
          <w:kern w:val="0"/>
          <w:sz w:val="28"/>
        </w:rPr>
        <w:t xml:space="preserve">uses the word ‘kingdom’ </w:t>
      </w:r>
      <w:r w:rsidR="00B2373D">
        <w:rPr>
          <w:rFonts w:ascii="Garamond" w:hAnsi="Garamond"/>
          <w:kern w:val="0"/>
          <w:sz w:val="28"/>
        </w:rPr>
        <w:t>explicitly</w:t>
      </w:r>
      <w:r w:rsidR="00077A3E">
        <w:rPr>
          <w:rFonts w:ascii="Garamond" w:hAnsi="Garamond"/>
          <w:kern w:val="0"/>
          <w:sz w:val="28"/>
        </w:rPr>
        <w:t xml:space="preserve">: </w:t>
      </w:r>
      <w:r w:rsidR="006B636F">
        <w:rPr>
          <w:rFonts w:ascii="Garamond" w:hAnsi="Garamond"/>
          <w:kern w:val="0"/>
          <w:sz w:val="28"/>
        </w:rPr>
        <w:t>‘The kingdom of God will be taken from you and given to a people, who will produce its fruit’.</w:t>
      </w:r>
    </w:p>
    <w:p w:rsidR="00C0734A" w:rsidRDefault="006B636F" w:rsidP="00660C19">
      <w:pPr>
        <w:pStyle w:val="BodyText"/>
        <w:rPr>
          <w:rFonts w:ascii="Garamond" w:hAnsi="Garamond"/>
          <w:kern w:val="0"/>
          <w:sz w:val="28"/>
        </w:rPr>
      </w:pPr>
      <w:r>
        <w:rPr>
          <w:rFonts w:ascii="Garamond" w:hAnsi="Garamond"/>
          <w:kern w:val="0"/>
          <w:sz w:val="28"/>
        </w:rPr>
        <w:t>‘Deliver the produce’; ‘Produce its fruit’. The vineyard is the kingdom, so what are the grapes, the fruit we are to yield? The answer was already there, all along in the prophecy the evangelists were using; Isaiah says at the end of the passage we heard this morning that the friend who owns the vineyard, who is the Lord of hosts</w:t>
      </w:r>
      <w:r w:rsidR="009C3311">
        <w:rPr>
          <w:rFonts w:ascii="Garamond" w:hAnsi="Garamond"/>
          <w:kern w:val="0"/>
          <w:sz w:val="28"/>
        </w:rPr>
        <w:t>,</w:t>
      </w:r>
      <w:r>
        <w:rPr>
          <w:rFonts w:ascii="Garamond" w:hAnsi="Garamond"/>
          <w:kern w:val="0"/>
          <w:sz w:val="28"/>
        </w:rPr>
        <w:t xml:space="preserve"> looks to the House of Israel, the men of Judah, that chosen plant</w:t>
      </w:r>
      <w:r w:rsidR="00B2373D">
        <w:rPr>
          <w:rFonts w:ascii="Garamond" w:hAnsi="Garamond"/>
          <w:kern w:val="0"/>
          <w:sz w:val="28"/>
        </w:rPr>
        <w:t>,</w:t>
      </w:r>
      <w:r>
        <w:rPr>
          <w:rFonts w:ascii="Garamond" w:hAnsi="Garamond"/>
          <w:kern w:val="0"/>
          <w:sz w:val="28"/>
        </w:rPr>
        <w:t xml:space="preserve"> for justice but he found bloodshed, for integrity but only a cry of distress. Justice and integrity.  </w:t>
      </w:r>
    </w:p>
    <w:p w:rsidR="00C0734A" w:rsidRDefault="00C0734A" w:rsidP="00660C19">
      <w:pPr>
        <w:pStyle w:val="BodyText"/>
        <w:rPr>
          <w:rFonts w:ascii="Garamond" w:hAnsi="Garamond"/>
          <w:kern w:val="0"/>
          <w:sz w:val="28"/>
        </w:rPr>
      </w:pPr>
      <w:r>
        <w:rPr>
          <w:rFonts w:ascii="Garamond" w:hAnsi="Garamond"/>
          <w:kern w:val="0"/>
          <w:sz w:val="28"/>
        </w:rPr>
        <w:t xml:space="preserve">In today’s second reading Paul challenges the people of Philippi to lives that are noble, good and pure; to the Romans in a rare use of kingdom language </w:t>
      </w:r>
      <w:r w:rsidR="00B2373D">
        <w:rPr>
          <w:rFonts w:ascii="Garamond" w:hAnsi="Garamond"/>
          <w:kern w:val="0"/>
          <w:sz w:val="28"/>
        </w:rPr>
        <w:t>Paul</w:t>
      </w:r>
      <w:r>
        <w:rPr>
          <w:rFonts w:ascii="Garamond" w:hAnsi="Garamond"/>
          <w:kern w:val="0"/>
          <w:sz w:val="28"/>
        </w:rPr>
        <w:t xml:space="preserve"> says that the kingdom of God does not mean food and drink, but righteousness and peace and joy in the Holy Spirit. Matthew has been making this the Lord’s theme since the beginning of his gospel, two of the beatitudes are ‘blessed are those who hunger and thirst to see justice prevail’ and ‘Blessed are the pure in heart’, those leading lives of integrity. And the final parable of the sheep and the goats will say that those counted sheep will be those who loved others in works of kindness and so loved Christ. Jesus’ final words</w:t>
      </w:r>
      <w:r w:rsidR="00B2373D">
        <w:rPr>
          <w:rFonts w:ascii="Garamond" w:hAnsi="Garamond"/>
          <w:kern w:val="0"/>
          <w:sz w:val="28"/>
        </w:rPr>
        <w:t xml:space="preserve"> in Matthew’s gospel</w:t>
      </w:r>
      <w:r>
        <w:rPr>
          <w:rFonts w:ascii="Garamond" w:hAnsi="Garamond"/>
          <w:kern w:val="0"/>
          <w:sz w:val="28"/>
        </w:rPr>
        <w:t xml:space="preserve"> nearly will be ‘teach them to observe all that I command you’.</w:t>
      </w:r>
    </w:p>
    <w:p w:rsidR="007A1209" w:rsidRDefault="00827238" w:rsidP="00660C19">
      <w:pPr>
        <w:pStyle w:val="BodyText"/>
        <w:rPr>
          <w:rFonts w:ascii="Garamond" w:hAnsi="Garamond"/>
          <w:kern w:val="0"/>
          <w:sz w:val="28"/>
        </w:rPr>
      </w:pPr>
      <w:r>
        <w:rPr>
          <w:rFonts w:ascii="Garamond" w:hAnsi="Garamond"/>
          <w:kern w:val="0"/>
          <w:sz w:val="28"/>
        </w:rPr>
        <w:t xml:space="preserve">Are we good new tenants of the vineyard, bearing fruit in justice and integrity? At least at times, if not very often, that feels an awkward question. </w:t>
      </w:r>
      <w:r w:rsidR="007A1209">
        <w:rPr>
          <w:rFonts w:ascii="Garamond" w:hAnsi="Garamond"/>
          <w:kern w:val="0"/>
          <w:sz w:val="28"/>
        </w:rPr>
        <w:t>So it may be a help to consider how the vineyard parable develops in St John’s Gospel chapter 15. There we become not just the vineyard but the vine or at least are gra</w:t>
      </w:r>
      <w:r w:rsidR="007A4019">
        <w:rPr>
          <w:rFonts w:ascii="Garamond" w:hAnsi="Garamond"/>
          <w:kern w:val="0"/>
          <w:sz w:val="28"/>
        </w:rPr>
        <w:t>f</w:t>
      </w:r>
      <w:r w:rsidR="007A1209">
        <w:rPr>
          <w:rFonts w:ascii="Garamond" w:hAnsi="Garamond"/>
          <w:kern w:val="0"/>
          <w:sz w:val="28"/>
        </w:rPr>
        <w:t>ted onto the true vine who is Christ. God the Father is the vinedresser and those branches that do not bear fruit he cuts away, but even those that do he prunes to make them bear even more. So we must be ready to experience the sharpness of God’s pruning and, as always in Mass, we remember that the readings are there to encourage our prayer for God’s grace, to enable us to do what we cannot do by ourselves.</w:t>
      </w:r>
    </w:p>
    <w:p w:rsidR="00C0734A" w:rsidRDefault="007A1209" w:rsidP="00660C19">
      <w:pPr>
        <w:pStyle w:val="BodyText"/>
        <w:rPr>
          <w:rFonts w:ascii="Garamond" w:hAnsi="Garamond"/>
          <w:kern w:val="0"/>
          <w:sz w:val="28"/>
        </w:rPr>
      </w:pPr>
      <w:r>
        <w:rPr>
          <w:rFonts w:ascii="Garamond" w:hAnsi="Garamond"/>
          <w:kern w:val="0"/>
          <w:sz w:val="28"/>
        </w:rPr>
        <w:t>W</w:t>
      </w:r>
      <w:r w:rsidR="00827238">
        <w:rPr>
          <w:rFonts w:ascii="Garamond" w:hAnsi="Garamond"/>
          <w:kern w:val="0"/>
          <w:sz w:val="28"/>
        </w:rPr>
        <w:t>e</w:t>
      </w:r>
      <w:r>
        <w:rPr>
          <w:rFonts w:ascii="Garamond" w:hAnsi="Garamond"/>
          <w:kern w:val="0"/>
          <w:sz w:val="28"/>
        </w:rPr>
        <w:t xml:space="preserve"> are invited to</w:t>
      </w:r>
      <w:r w:rsidR="00827238">
        <w:rPr>
          <w:rFonts w:ascii="Garamond" w:hAnsi="Garamond"/>
          <w:kern w:val="0"/>
          <w:sz w:val="28"/>
        </w:rPr>
        <w:t xml:space="preserve"> make our own the prayer of today’s psalm ‘God of hosts, turn again we implore, look down from heaven and see. Visit this vine and protect it, the vine your right hand has planted’ and </w:t>
      </w:r>
      <w:r>
        <w:rPr>
          <w:rFonts w:ascii="Garamond" w:hAnsi="Garamond"/>
          <w:kern w:val="0"/>
          <w:sz w:val="28"/>
        </w:rPr>
        <w:t>to pray with</w:t>
      </w:r>
      <w:r w:rsidR="00827238">
        <w:rPr>
          <w:rFonts w:ascii="Garamond" w:hAnsi="Garamond"/>
          <w:kern w:val="0"/>
          <w:sz w:val="28"/>
        </w:rPr>
        <w:t xml:space="preserve"> the opening collect: ‘pour out your mercy upon us to pardon what conscience dreads and to give what prayer does not dare to ask</w:t>
      </w:r>
      <w:r w:rsidR="00A35087">
        <w:rPr>
          <w:rFonts w:ascii="Garamond" w:hAnsi="Garamond"/>
          <w:kern w:val="0"/>
          <w:sz w:val="28"/>
        </w:rPr>
        <w:t>’.</w:t>
      </w:r>
      <w:r w:rsidR="00B2373D">
        <w:rPr>
          <w:rFonts w:ascii="Garamond" w:hAnsi="Garamond"/>
          <w:kern w:val="0"/>
          <w:sz w:val="28"/>
        </w:rPr>
        <w:t xml:space="preserve"> </w:t>
      </w:r>
      <w:r w:rsidR="00005C8E">
        <w:rPr>
          <w:rFonts w:ascii="Garamond" w:hAnsi="Garamond"/>
          <w:kern w:val="0"/>
          <w:sz w:val="28"/>
        </w:rPr>
        <w:t xml:space="preserve">We know only too well that this tender fragile work of ours </w:t>
      </w:r>
      <w:r w:rsidR="00005C8E">
        <w:rPr>
          <w:rFonts w:ascii="Garamond" w:hAnsi="Garamond"/>
          <w:kern w:val="0"/>
          <w:sz w:val="28"/>
        </w:rPr>
        <w:lastRenderedPageBreak/>
        <w:t>needs so badly God’s protection and his mercy for which we hardly dare to ask. Hence it is that we come to this Mass and to this communion.</w:t>
      </w:r>
    </w:p>
    <w:p w:rsidR="00DF6A72" w:rsidRPr="00E3228B" w:rsidRDefault="00C61FDD" w:rsidP="00660C19">
      <w:pPr>
        <w:pStyle w:val="BodyText"/>
        <w:rPr>
          <w:rFonts w:ascii="Garamond" w:hAnsi="Garamond"/>
          <w:kern w:val="0"/>
          <w:sz w:val="28"/>
        </w:rPr>
      </w:pPr>
      <w:r>
        <w:rPr>
          <w:rFonts w:ascii="Garamond" w:hAnsi="Garamond"/>
          <w:kern w:val="0"/>
          <w:sz w:val="28"/>
        </w:rPr>
        <w:t xml:space="preserve"> </w:t>
      </w:r>
    </w:p>
    <w:sectPr w:rsidR="00DF6A72" w:rsidRPr="00E3228B" w:rsidSect="00A67829">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31A" w:rsidRDefault="009F231A">
      <w:r>
        <w:separator/>
      </w:r>
    </w:p>
  </w:endnote>
  <w:endnote w:type="continuationSeparator" w:id="0">
    <w:p w:rsidR="009F231A" w:rsidRDefault="009F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lumbus MT">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10" w:rsidRDefault="005375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17" w:rsidRDefault="005B6217">
    <w:pPr>
      <w:pStyle w:val="Footer"/>
      <w:tabs>
        <w:tab w:val="clear" w:pos="8306"/>
        <w:tab w:val="right" w:pos="9000"/>
      </w:tabs>
    </w:pPr>
    <w:r>
      <w:tab/>
    </w:r>
    <w:r>
      <w:tab/>
    </w:r>
    <w:r>
      <w:rPr>
        <w:rStyle w:val="PageNumber"/>
      </w:rPr>
      <w:fldChar w:fldCharType="begin"/>
    </w:r>
    <w:r>
      <w:rPr>
        <w:rStyle w:val="PageNumber"/>
      </w:rPr>
      <w:instrText xml:space="preserve"> PAGE </w:instrText>
    </w:r>
    <w:r>
      <w:rPr>
        <w:rStyle w:val="PageNumber"/>
      </w:rPr>
      <w:fldChar w:fldCharType="separate"/>
    </w:r>
    <w:r w:rsidR="0025245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10" w:rsidRDefault="00537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31A" w:rsidRDefault="009F231A">
      <w:r>
        <w:separator/>
      </w:r>
    </w:p>
  </w:footnote>
  <w:footnote w:type="continuationSeparator" w:id="0">
    <w:p w:rsidR="009F231A" w:rsidRDefault="009F2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10" w:rsidRDefault="00537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17" w:rsidRDefault="005B6217">
    <w:pPr>
      <w:pStyle w:val="Header"/>
      <w:tabs>
        <w:tab w:val="clear" w:pos="8306"/>
        <w:tab w:val="right" w:pos="9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10" w:rsidRDefault="00537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877"/>
    <w:multiLevelType w:val="hybridMultilevel"/>
    <w:tmpl w:val="2472A376"/>
    <w:lvl w:ilvl="0" w:tplc="50343586">
      <w:start w:val="1"/>
      <w:numFmt w:val="bullet"/>
      <w:pStyle w:val="Bullets"/>
      <w:lvlText w:val=""/>
      <w:lvlJc w:val="left"/>
      <w:pPr>
        <w:tabs>
          <w:tab w:val="num" w:pos="567"/>
        </w:tabs>
        <w:ind w:left="567" w:hanging="567"/>
      </w:pPr>
      <w:rPr>
        <w:rFonts w:ascii="Symbol" w:hAnsi="Symbol" w:hint="default"/>
      </w:rPr>
    </w:lvl>
    <w:lvl w:ilvl="1" w:tplc="A2DC78C8">
      <w:start w:val="1"/>
      <w:numFmt w:val="bullet"/>
      <w:lvlText w:val="o"/>
      <w:lvlJc w:val="left"/>
      <w:pPr>
        <w:tabs>
          <w:tab w:val="num" w:pos="1440"/>
        </w:tabs>
        <w:ind w:left="1440" w:hanging="360"/>
      </w:pPr>
      <w:rPr>
        <w:rFonts w:ascii="Courier New" w:hAnsi="Courier New" w:hint="default"/>
      </w:rPr>
    </w:lvl>
    <w:lvl w:ilvl="2" w:tplc="03AA044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51166E"/>
    <w:multiLevelType w:val="multilevel"/>
    <w:tmpl w:val="B750F614"/>
    <w:lvl w:ilvl="0">
      <w:start w:val="1"/>
      <w:numFmt w:val="decimal"/>
      <w:pStyle w:val="Heading1"/>
      <w:lvlText w:val="%1)"/>
      <w:lvlJc w:val="left"/>
      <w:pPr>
        <w:tabs>
          <w:tab w:val="num" w:pos="567"/>
        </w:tabs>
        <w:ind w:left="567" w:hanging="567"/>
      </w:pPr>
      <w:rPr>
        <w:rFonts w:hint="default"/>
        <w:color w:val="auto"/>
      </w:rPr>
    </w:lvl>
    <w:lvl w:ilvl="1">
      <w:start w:val="1"/>
      <w:numFmt w:val="lowerLetter"/>
      <w:pStyle w:val="Heading2"/>
      <w:lvlText w:val="%2)"/>
      <w:lvlJc w:val="left"/>
      <w:pPr>
        <w:tabs>
          <w:tab w:val="num" w:pos="1134"/>
        </w:tabs>
        <w:ind w:left="1134" w:hanging="567"/>
      </w:pPr>
      <w:rPr>
        <w:rFonts w:hint="default"/>
        <w:color w:val="auto"/>
      </w:rPr>
    </w:lvl>
    <w:lvl w:ilvl="2">
      <w:start w:val="1"/>
      <w:numFmt w:val="lowerRoman"/>
      <w:pStyle w:val="Heading3"/>
      <w:lvlText w:val="%3)"/>
      <w:lvlJc w:val="left"/>
      <w:pPr>
        <w:tabs>
          <w:tab w:val="num" w:pos="1701"/>
        </w:tabs>
        <w:ind w:left="1701" w:hanging="567"/>
      </w:pPr>
      <w:rPr>
        <w:rFonts w:hint="default"/>
        <w:color w:val="auto"/>
      </w:rPr>
    </w:lvl>
    <w:lvl w:ilvl="3">
      <w:start w:val="1"/>
      <w:numFmt w:val="bullet"/>
      <w:pStyle w:val="Heading4"/>
      <w:lvlText w:val=""/>
      <w:lvlJc w:val="left"/>
      <w:pPr>
        <w:tabs>
          <w:tab w:val="num" w:pos="2268"/>
        </w:tabs>
        <w:ind w:left="2268" w:hanging="567"/>
      </w:pPr>
      <w:rPr>
        <w:rFonts w:ascii="Symbol" w:hAnsi="Symbol" w:hint="default"/>
        <w:color w:val="auto"/>
      </w:rPr>
    </w:lvl>
    <w:lvl w:ilvl="4">
      <w:start w:val="1"/>
      <w:numFmt w:val="bullet"/>
      <w:pStyle w:val="Heading5"/>
      <w:lvlText w:val="*"/>
      <w:lvlJc w:val="left"/>
      <w:pPr>
        <w:tabs>
          <w:tab w:val="num" w:pos="2835"/>
        </w:tabs>
        <w:ind w:left="2835" w:hanging="567"/>
      </w:pPr>
      <w:rPr>
        <w:rFonts w:ascii="Times New Roman" w:cs="Times New Roman"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num w:numId="1">
    <w:abstractNumId w:val="0"/>
  </w:num>
  <w:num w:numId="2">
    <w:abstractNumId w:val="1"/>
  </w:num>
  <w:num w:numId="3">
    <w:abstractNumId w:val="1"/>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D5AC9"/>
    <w:rsid w:val="00005C8E"/>
    <w:rsid w:val="00016161"/>
    <w:rsid w:val="00022D01"/>
    <w:rsid w:val="000407F4"/>
    <w:rsid w:val="000420DF"/>
    <w:rsid w:val="00046960"/>
    <w:rsid w:val="00072C47"/>
    <w:rsid w:val="00073AAD"/>
    <w:rsid w:val="00077A3E"/>
    <w:rsid w:val="00077E43"/>
    <w:rsid w:val="000811DF"/>
    <w:rsid w:val="00092F7F"/>
    <w:rsid w:val="000C6E84"/>
    <w:rsid w:val="000D3EC1"/>
    <w:rsid w:val="000F6963"/>
    <w:rsid w:val="001042B3"/>
    <w:rsid w:val="00104571"/>
    <w:rsid w:val="00104D16"/>
    <w:rsid w:val="00104E1A"/>
    <w:rsid w:val="00104E60"/>
    <w:rsid w:val="001073F9"/>
    <w:rsid w:val="00121177"/>
    <w:rsid w:val="00127F01"/>
    <w:rsid w:val="0015757D"/>
    <w:rsid w:val="001905B8"/>
    <w:rsid w:val="001A1B34"/>
    <w:rsid w:val="001B2BBE"/>
    <w:rsid w:val="001B74E4"/>
    <w:rsid w:val="001C2AC0"/>
    <w:rsid w:val="001D1DCE"/>
    <w:rsid w:val="001E43D0"/>
    <w:rsid w:val="0020778C"/>
    <w:rsid w:val="00216BE2"/>
    <w:rsid w:val="00225AC8"/>
    <w:rsid w:val="00240153"/>
    <w:rsid w:val="0025245F"/>
    <w:rsid w:val="002A3F7F"/>
    <w:rsid w:val="002C2AD8"/>
    <w:rsid w:val="002D5AC9"/>
    <w:rsid w:val="002E1097"/>
    <w:rsid w:val="00315FAB"/>
    <w:rsid w:val="0035314C"/>
    <w:rsid w:val="00361DB0"/>
    <w:rsid w:val="00376F8D"/>
    <w:rsid w:val="00391A45"/>
    <w:rsid w:val="003C0F2F"/>
    <w:rsid w:val="003C2B22"/>
    <w:rsid w:val="003C3758"/>
    <w:rsid w:val="003D37B0"/>
    <w:rsid w:val="003E41C1"/>
    <w:rsid w:val="003F5B50"/>
    <w:rsid w:val="0041433B"/>
    <w:rsid w:val="00432C65"/>
    <w:rsid w:val="0043735D"/>
    <w:rsid w:val="00442668"/>
    <w:rsid w:val="00442FED"/>
    <w:rsid w:val="00451D18"/>
    <w:rsid w:val="00480926"/>
    <w:rsid w:val="004825B0"/>
    <w:rsid w:val="00486BEF"/>
    <w:rsid w:val="004A5569"/>
    <w:rsid w:val="004A55A5"/>
    <w:rsid w:val="004C0CE4"/>
    <w:rsid w:val="004D02A6"/>
    <w:rsid w:val="004D377A"/>
    <w:rsid w:val="004D4D95"/>
    <w:rsid w:val="004E21F7"/>
    <w:rsid w:val="004E2D3E"/>
    <w:rsid w:val="004F00F3"/>
    <w:rsid w:val="00501866"/>
    <w:rsid w:val="00511D92"/>
    <w:rsid w:val="00516735"/>
    <w:rsid w:val="005241CA"/>
    <w:rsid w:val="00524920"/>
    <w:rsid w:val="00537510"/>
    <w:rsid w:val="00540FAC"/>
    <w:rsid w:val="005542CD"/>
    <w:rsid w:val="00557137"/>
    <w:rsid w:val="00571F70"/>
    <w:rsid w:val="00572BF5"/>
    <w:rsid w:val="00583FD7"/>
    <w:rsid w:val="005A41AB"/>
    <w:rsid w:val="005A4746"/>
    <w:rsid w:val="005A6428"/>
    <w:rsid w:val="005B6217"/>
    <w:rsid w:val="005B68F5"/>
    <w:rsid w:val="005C5893"/>
    <w:rsid w:val="005C7AE6"/>
    <w:rsid w:val="005D49C0"/>
    <w:rsid w:val="00604B5C"/>
    <w:rsid w:val="00613212"/>
    <w:rsid w:val="00622E32"/>
    <w:rsid w:val="00636BA5"/>
    <w:rsid w:val="00653E95"/>
    <w:rsid w:val="00660C19"/>
    <w:rsid w:val="006B636F"/>
    <w:rsid w:val="006D4441"/>
    <w:rsid w:val="006D706E"/>
    <w:rsid w:val="006F0F3D"/>
    <w:rsid w:val="007057A0"/>
    <w:rsid w:val="00732074"/>
    <w:rsid w:val="00740D06"/>
    <w:rsid w:val="00743ED2"/>
    <w:rsid w:val="0079185F"/>
    <w:rsid w:val="007A1209"/>
    <w:rsid w:val="007A2D66"/>
    <w:rsid w:val="007A4019"/>
    <w:rsid w:val="007A4988"/>
    <w:rsid w:val="007B1319"/>
    <w:rsid w:val="007C1E15"/>
    <w:rsid w:val="007C3B8B"/>
    <w:rsid w:val="007C7AF1"/>
    <w:rsid w:val="007D7A07"/>
    <w:rsid w:val="007E32C3"/>
    <w:rsid w:val="007F2D4C"/>
    <w:rsid w:val="00816DA7"/>
    <w:rsid w:val="00827238"/>
    <w:rsid w:val="008309FA"/>
    <w:rsid w:val="00830D84"/>
    <w:rsid w:val="00833209"/>
    <w:rsid w:val="008372D0"/>
    <w:rsid w:val="00840CCF"/>
    <w:rsid w:val="00845A18"/>
    <w:rsid w:val="0087244F"/>
    <w:rsid w:val="008747DC"/>
    <w:rsid w:val="0087520E"/>
    <w:rsid w:val="00877336"/>
    <w:rsid w:val="008B15F2"/>
    <w:rsid w:val="008B733D"/>
    <w:rsid w:val="008D0B3A"/>
    <w:rsid w:val="008F7BDC"/>
    <w:rsid w:val="00904A61"/>
    <w:rsid w:val="00913F3E"/>
    <w:rsid w:val="00931A3C"/>
    <w:rsid w:val="00940588"/>
    <w:rsid w:val="00957FD8"/>
    <w:rsid w:val="00966C83"/>
    <w:rsid w:val="00982942"/>
    <w:rsid w:val="009B3F7F"/>
    <w:rsid w:val="009B6348"/>
    <w:rsid w:val="009B7ABA"/>
    <w:rsid w:val="009C3311"/>
    <w:rsid w:val="009D6A61"/>
    <w:rsid w:val="009F029F"/>
    <w:rsid w:val="009F231A"/>
    <w:rsid w:val="00A037D1"/>
    <w:rsid w:val="00A1023E"/>
    <w:rsid w:val="00A1208D"/>
    <w:rsid w:val="00A30BC6"/>
    <w:rsid w:val="00A35087"/>
    <w:rsid w:val="00A53E4A"/>
    <w:rsid w:val="00A67829"/>
    <w:rsid w:val="00A70982"/>
    <w:rsid w:val="00A96035"/>
    <w:rsid w:val="00AA40FF"/>
    <w:rsid w:val="00AA6754"/>
    <w:rsid w:val="00AB73D0"/>
    <w:rsid w:val="00AC0DA8"/>
    <w:rsid w:val="00AE39E9"/>
    <w:rsid w:val="00AF0B1C"/>
    <w:rsid w:val="00B039CB"/>
    <w:rsid w:val="00B20DBA"/>
    <w:rsid w:val="00B2373D"/>
    <w:rsid w:val="00B33673"/>
    <w:rsid w:val="00B4324F"/>
    <w:rsid w:val="00B52EF4"/>
    <w:rsid w:val="00B655BA"/>
    <w:rsid w:val="00B86BCB"/>
    <w:rsid w:val="00B939A8"/>
    <w:rsid w:val="00BA1DB0"/>
    <w:rsid w:val="00BA6CAE"/>
    <w:rsid w:val="00BD08C2"/>
    <w:rsid w:val="00BD5B11"/>
    <w:rsid w:val="00BE27F6"/>
    <w:rsid w:val="00BF29EA"/>
    <w:rsid w:val="00C0734A"/>
    <w:rsid w:val="00C27BB0"/>
    <w:rsid w:val="00C403F7"/>
    <w:rsid w:val="00C419E1"/>
    <w:rsid w:val="00C61B3B"/>
    <w:rsid w:val="00C61FDD"/>
    <w:rsid w:val="00C621BC"/>
    <w:rsid w:val="00C63EB8"/>
    <w:rsid w:val="00C8376A"/>
    <w:rsid w:val="00C83B58"/>
    <w:rsid w:val="00C83CC7"/>
    <w:rsid w:val="00CA19F4"/>
    <w:rsid w:val="00CA7C0A"/>
    <w:rsid w:val="00CC07AB"/>
    <w:rsid w:val="00CC2304"/>
    <w:rsid w:val="00CD29A4"/>
    <w:rsid w:val="00CE315D"/>
    <w:rsid w:val="00D04B5C"/>
    <w:rsid w:val="00D06B32"/>
    <w:rsid w:val="00D06DD8"/>
    <w:rsid w:val="00D06E03"/>
    <w:rsid w:val="00D06E86"/>
    <w:rsid w:val="00D136B7"/>
    <w:rsid w:val="00D30424"/>
    <w:rsid w:val="00D90F2E"/>
    <w:rsid w:val="00D93D3D"/>
    <w:rsid w:val="00D96AFB"/>
    <w:rsid w:val="00DA2661"/>
    <w:rsid w:val="00DA3D1E"/>
    <w:rsid w:val="00DE0022"/>
    <w:rsid w:val="00DE404E"/>
    <w:rsid w:val="00DF227E"/>
    <w:rsid w:val="00DF6A72"/>
    <w:rsid w:val="00E04572"/>
    <w:rsid w:val="00E10AAB"/>
    <w:rsid w:val="00E3228B"/>
    <w:rsid w:val="00E4587C"/>
    <w:rsid w:val="00E56F59"/>
    <w:rsid w:val="00E57484"/>
    <w:rsid w:val="00E81DD5"/>
    <w:rsid w:val="00EA598D"/>
    <w:rsid w:val="00EB4F73"/>
    <w:rsid w:val="00EB6952"/>
    <w:rsid w:val="00ED4160"/>
    <w:rsid w:val="00ED6061"/>
    <w:rsid w:val="00EE3F84"/>
    <w:rsid w:val="00EE5A02"/>
    <w:rsid w:val="00EF1969"/>
    <w:rsid w:val="00EF5CF4"/>
    <w:rsid w:val="00F07392"/>
    <w:rsid w:val="00F23663"/>
    <w:rsid w:val="00F36824"/>
    <w:rsid w:val="00F40A0D"/>
    <w:rsid w:val="00F429BB"/>
    <w:rsid w:val="00F50130"/>
    <w:rsid w:val="00F51EDA"/>
    <w:rsid w:val="00F52FC5"/>
    <w:rsid w:val="00F71C9B"/>
    <w:rsid w:val="00F76E81"/>
    <w:rsid w:val="00F81464"/>
    <w:rsid w:val="00F8508F"/>
    <w:rsid w:val="00F86F13"/>
    <w:rsid w:val="00F95543"/>
    <w:rsid w:val="00FA5B8B"/>
    <w:rsid w:val="00FF7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27E"/>
    <w:rPr>
      <w:sz w:val="24"/>
      <w:lang w:eastAsia="en-US"/>
    </w:rPr>
  </w:style>
  <w:style w:type="paragraph" w:styleId="Heading1">
    <w:name w:val="heading 1"/>
    <w:basedOn w:val="Normal"/>
    <w:next w:val="Heading2"/>
    <w:qFormat/>
    <w:rsid w:val="00A67829"/>
    <w:pPr>
      <w:numPr>
        <w:numId w:val="2"/>
      </w:numPr>
      <w:spacing w:after="80" w:line="326" w:lineRule="auto"/>
      <w:jc w:val="both"/>
      <w:outlineLvl w:val="0"/>
    </w:pPr>
    <w:rPr>
      <w:rFonts w:ascii="Columbus MT" w:hAnsi="Columbus MT" w:cs="Arial"/>
      <w:bCs/>
      <w:kern w:val="24"/>
      <w:sz w:val="22"/>
      <w:szCs w:val="32"/>
    </w:rPr>
  </w:style>
  <w:style w:type="paragraph" w:styleId="Heading2">
    <w:name w:val="heading 2"/>
    <w:basedOn w:val="Normal"/>
    <w:qFormat/>
    <w:rsid w:val="00A67829"/>
    <w:pPr>
      <w:numPr>
        <w:ilvl w:val="1"/>
        <w:numId w:val="3"/>
      </w:numPr>
      <w:spacing w:after="80" w:line="326" w:lineRule="auto"/>
      <w:jc w:val="both"/>
      <w:outlineLvl w:val="1"/>
    </w:pPr>
    <w:rPr>
      <w:rFonts w:ascii="Columbus MT" w:hAnsi="Columbus MT" w:cs="Arial"/>
      <w:bCs/>
      <w:iCs/>
      <w:kern w:val="22"/>
      <w:sz w:val="22"/>
      <w:szCs w:val="28"/>
    </w:rPr>
  </w:style>
  <w:style w:type="paragraph" w:styleId="Heading3">
    <w:name w:val="heading 3"/>
    <w:basedOn w:val="Normal"/>
    <w:qFormat/>
    <w:rsid w:val="00A67829"/>
    <w:pPr>
      <w:numPr>
        <w:ilvl w:val="2"/>
        <w:numId w:val="4"/>
      </w:numPr>
      <w:spacing w:after="80" w:line="326" w:lineRule="auto"/>
      <w:jc w:val="both"/>
      <w:outlineLvl w:val="2"/>
    </w:pPr>
    <w:rPr>
      <w:rFonts w:ascii="Columbus MT" w:hAnsi="Columbus MT" w:cs="Arial"/>
      <w:bCs/>
      <w:kern w:val="22"/>
      <w:sz w:val="22"/>
      <w:szCs w:val="26"/>
    </w:rPr>
  </w:style>
  <w:style w:type="paragraph" w:styleId="Heading4">
    <w:name w:val="heading 4"/>
    <w:basedOn w:val="Normal"/>
    <w:qFormat/>
    <w:rsid w:val="00A67829"/>
    <w:pPr>
      <w:numPr>
        <w:ilvl w:val="3"/>
        <w:numId w:val="5"/>
      </w:numPr>
      <w:spacing w:after="80" w:line="326" w:lineRule="auto"/>
      <w:jc w:val="both"/>
      <w:outlineLvl w:val="3"/>
    </w:pPr>
    <w:rPr>
      <w:rFonts w:ascii="Columbus MT" w:hAnsi="Columbus MT"/>
      <w:bCs/>
      <w:kern w:val="22"/>
      <w:sz w:val="22"/>
      <w:szCs w:val="28"/>
    </w:rPr>
  </w:style>
  <w:style w:type="paragraph" w:styleId="Heading5">
    <w:name w:val="heading 5"/>
    <w:basedOn w:val="Normal"/>
    <w:qFormat/>
    <w:rsid w:val="00A67829"/>
    <w:pPr>
      <w:numPr>
        <w:ilvl w:val="4"/>
        <w:numId w:val="6"/>
      </w:numPr>
      <w:spacing w:after="80" w:line="326" w:lineRule="auto"/>
      <w:jc w:val="both"/>
      <w:outlineLvl w:val="4"/>
    </w:pPr>
    <w:rPr>
      <w:rFonts w:ascii="Columbus MT" w:hAnsi="Columbus MT"/>
      <w:bCs/>
      <w:iCs/>
      <w:kern w:val="22"/>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67829"/>
    <w:pPr>
      <w:spacing w:before="160" w:after="160" w:line="326" w:lineRule="auto"/>
      <w:jc w:val="both"/>
    </w:pPr>
    <w:rPr>
      <w:rFonts w:ascii="Columbus MT" w:hAnsi="Columbus MT"/>
      <w:kern w:val="22"/>
      <w:sz w:val="22"/>
      <w:szCs w:val="24"/>
    </w:rPr>
  </w:style>
  <w:style w:type="paragraph" w:customStyle="1" w:styleId="Bullets">
    <w:name w:val="Bullets"/>
    <w:basedOn w:val="Normal"/>
    <w:rsid w:val="00A67829"/>
    <w:pPr>
      <w:numPr>
        <w:numId w:val="1"/>
      </w:numPr>
      <w:spacing w:line="326" w:lineRule="auto"/>
      <w:jc w:val="both"/>
    </w:pPr>
    <w:rPr>
      <w:rFonts w:ascii="Columbus MT" w:hAnsi="Columbus MT"/>
      <w:kern w:val="20"/>
      <w:sz w:val="22"/>
      <w:szCs w:val="24"/>
    </w:rPr>
  </w:style>
  <w:style w:type="character" w:styleId="EndnoteReference">
    <w:name w:val="endnote reference"/>
    <w:basedOn w:val="DefaultParagraphFont"/>
    <w:semiHidden/>
    <w:rsid w:val="00A67829"/>
    <w:rPr>
      <w:vertAlign w:val="superscript"/>
    </w:rPr>
  </w:style>
  <w:style w:type="paragraph" w:styleId="EndnoteText">
    <w:name w:val="endnote text"/>
    <w:basedOn w:val="Normal"/>
    <w:semiHidden/>
    <w:rsid w:val="00A67829"/>
    <w:pPr>
      <w:spacing w:line="326" w:lineRule="auto"/>
    </w:pPr>
    <w:rPr>
      <w:rFonts w:ascii="Columbus MT" w:hAnsi="Columbus MT"/>
      <w:sz w:val="18"/>
    </w:rPr>
  </w:style>
  <w:style w:type="paragraph" w:styleId="Footer">
    <w:name w:val="footer"/>
    <w:basedOn w:val="Normal"/>
    <w:rsid w:val="00A67829"/>
    <w:pPr>
      <w:tabs>
        <w:tab w:val="center" w:pos="4153"/>
        <w:tab w:val="right" w:pos="8306"/>
      </w:tabs>
      <w:spacing w:line="326" w:lineRule="auto"/>
    </w:pPr>
    <w:rPr>
      <w:rFonts w:ascii="Columbus MT" w:hAnsi="Columbus MT"/>
      <w:i/>
      <w:sz w:val="16"/>
      <w:szCs w:val="24"/>
    </w:rPr>
  </w:style>
  <w:style w:type="character" w:styleId="FootnoteReference">
    <w:name w:val="footnote reference"/>
    <w:basedOn w:val="DefaultParagraphFont"/>
    <w:semiHidden/>
    <w:rsid w:val="00A67829"/>
    <w:rPr>
      <w:vertAlign w:val="superscript"/>
    </w:rPr>
  </w:style>
  <w:style w:type="paragraph" w:styleId="FootnoteText">
    <w:name w:val="footnote text"/>
    <w:basedOn w:val="Normal"/>
    <w:semiHidden/>
    <w:rsid w:val="00A67829"/>
    <w:pPr>
      <w:spacing w:line="326" w:lineRule="auto"/>
    </w:pPr>
    <w:rPr>
      <w:rFonts w:ascii="Columbus MT" w:hAnsi="Columbus MT"/>
      <w:sz w:val="18"/>
    </w:rPr>
  </w:style>
  <w:style w:type="paragraph" w:customStyle="1" w:styleId="Freestyle">
    <w:name w:val="Freestyle"/>
    <w:basedOn w:val="Normal"/>
    <w:rsid w:val="00A67829"/>
    <w:rPr>
      <w:rFonts w:ascii="Columbus MT" w:hAnsi="Columbus MT"/>
      <w:sz w:val="22"/>
      <w:szCs w:val="24"/>
    </w:rPr>
  </w:style>
  <w:style w:type="paragraph" w:customStyle="1" w:styleId="FrontPage-Main">
    <w:name w:val="Front Page - Main"/>
    <w:basedOn w:val="Normal"/>
    <w:rsid w:val="00A67829"/>
    <w:pPr>
      <w:spacing w:before="360" w:after="360" w:line="384" w:lineRule="auto"/>
      <w:jc w:val="center"/>
    </w:pPr>
    <w:rPr>
      <w:rFonts w:ascii="Columbus MT" w:hAnsi="Columbus MT"/>
      <w:caps/>
      <w:sz w:val="56"/>
      <w:szCs w:val="24"/>
    </w:rPr>
  </w:style>
  <w:style w:type="paragraph" w:customStyle="1" w:styleId="FrontPage-Normal">
    <w:name w:val="Front Page - Normal"/>
    <w:basedOn w:val="Normal"/>
    <w:rsid w:val="00A67829"/>
    <w:pPr>
      <w:spacing w:line="326" w:lineRule="auto"/>
      <w:jc w:val="center"/>
    </w:pPr>
    <w:rPr>
      <w:rFonts w:ascii="Columbus MT" w:hAnsi="Columbus MT"/>
      <w:sz w:val="22"/>
      <w:szCs w:val="24"/>
    </w:rPr>
  </w:style>
  <w:style w:type="paragraph" w:customStyle="1" w:styleId="FrontPage-Sub">
    <w:name w:val="Front Page - Sub"/>
    <w:basedOn w:val="Normal"/>
    <w:rsid w:val="00A67829"/>
    <w:pPr>
      <w:spacing w:before="360" w:after="360" w:line="326" w:lineRule="auto"/>
      <w:jc w:val="center"/>
    </w:pPr>
    <w:rPr>
      <w:rFonts w:ascii="Columbus MT" w:hAnsi="Columbus MT"/>
      <w:smallCaps/>
      <w:sz w:val="44"/>
      <w:szCs w:val="24"/>
    </w:rPr>
  </w:style>
  <w:style w:type="paragraph" w:styleId="Header">
    <w:name w:val="header"/>
    <w:basedOn w:val="Normal"/>
    <w:rsid w:val="00A67829"/>
    <w:pPr>
      <w:tabs>
        <w:tab w:val="center" w:pos="4153"/>
        <w:tab w:val="right" w:pos="8306"/>
      </w:tabs>
      <w:spacing w:line="326" w:lineRule="auto"/>
    </w:pPr>
    <w:rPr>
      <w:rFonts w:ascii="Columbus MT" w:hAnsi="Columbus MT"/>
      <w:i/>
      <w:sz w:val="16"/>
      <w:szCs w:val="24"/>
    </w:rPr>
  </w:style>
  <w:style w:type="paragraph" w:styleId="Subtitle">
    <w:name w:val="Subtitle"/>
    <w:basedOn w:val="Normal"/>
    <w:next w:val="BodyText"/>
    <w:qFormat/>
    <w:rsid w:val="00A67829"/>
    <w:pPr>
      <w:spacing w:after="320" w:line="326" w:lineRule="auto"/>
      <w:outlineLvl w:val="1"/>
    </w:pPr>
    <w:rPr>
      <w:rFonts w:ascii="Columbus MT" w:hAnsi="Columbus MT" w:cs="Arial"/>
      <w:smallCaps/>
      <w:szCs w:val="24"/>
    </w:rPr>
  </w:style>
  <w:style w:type="paragraph" w:customStyle="1" w:styleId="LargerSubtitle">
    <w:name w:val="Larger Subtitle"/>
    <w:basedOn w:val="Subtitle"/>
    <w:rsid w:val="00A67829"/>
    <w:rPr>
      <w:caps/>
      <w:smallCaps w:val="0"/>
    </w:rPr>
  </w:style>
  <w:style w:type="paragraph" w:styleId="Title">
    <w:name w:val="Title"/>
    <w:basedOn w:val="Normal"/>
    <w:next w:val="Subtitle"/>
    <w:qFormat/>
    <w:rsid w:val="00A67829"/>
    <w:pPr>
      <w:spacing w:after="320" w:line="326" w:lineRule="auto"/>
      <w:outlineLvl w:val="0"/>
    </w:pPr>
    <w:rPr>
      <w:rFonts w:ascii="Columbus MT" w:hAnsi="Columbus MT" w:cs="Arial"/>
      <w:bCs/>
      <w:caps/>
      <w:kern w:val="28"/>
      <w:sz w:val="28"/>
      <w:szCs w:val="32"/>
    </w:rPr>
  </w:style>
  <w:style w:type="paragraph" w:customStyle="1" w:styleId="SmallerTitle">
    <w:name w:val="Smaller Title"/>
    <w:basedOn w:val="Title"/>
    <w:rsid w:val="00A67829"/>
    <w:rPr>
      <w:caps w:val="0"/>
      <w:smallCaps/>
    </w:rPr>
  </w:style>
  <w:style w:type="character" w:styleId="PageNumber">
    <w:name w:val="page number"/>
    <w:basedOn w:val="DefaultParagraphFont"/>
    <w:rsid w:val="00A67829"/>
  </w:style>
  <w:style w:type="character" w:styleId="Hyperlink">
    <w:name w:val="Hyperlink"/>
    <w:basedOn w:val="DefaultParagraphFont"/>
    <w:uiPriority w:val="99"/>
    <w:unhideWhenUsed/>
    <w:rsid w:val="000811DF"/>
    <w:rPr>
      <w:color w:val="0000FF"/>
      <w:u w:val="single"/>
    </w:rPr>
  </w:style>
  <w:style w:type="paragraph" w:styleId="NormalWeb">
    <w:name w:val="Normal (Web)"/>
    <w:basedOn w:val="Normal"/>
    <w:uiPriority w:val="99"/>
    <w:unhideWhenUsed/>
    <w:rsid w:val="000811DF"/>
    <w:pPr>
      <w:spacing w:before="100" w:beforeAutospacing="1" w:after="100" w:afterAutospacing="1"/>
    </w:pPr>
    <w:rPr>
      <w:szCs w:val="24"/>
      <w:lang w:eastAsia="en-GB"/>
    </w:rPr>
  </w:style>
  <w:style w:type="character" w:styleId="Emphasis">
    <w:name w:val="Emphasis"/>
    <w:basedOn w:val="DefaultParagraphFont"/>
    <w:uiPriority w:val="20"/>
    <w:qFormat/>
    <w:rsid w:val="00845A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18052">
      <w:bodyDiv w:val="1"/>
      <w:marLeft w:val="0"/>
      <w:marRight w:val="0"/>
      <w:marTop w:val="0"/>
      <w:marBottom w:val="0"/>
      <w:divBdr>
        <w:top w:val="none" w:sz="0" w:space="0" w:color="auto"/>
        <w:left w:val="none" w:sz="0" w:space="0" w:color="auto"/>
        <w:bottom w:val="none" w:sz="0" w:space="0" w:color="auto"/>
        <w:right w:val="none" w:sz="0" w:space="0" w:color="auto"/>
      </w:divBdr>
      <w:divsChild>
        <w:div w:id="409011501">
          <w:marLeft w:val="0"/>
          <w:marRight w:val="0"/>
          <w:marTop w:val="0"/>
          <w:marBottom w:val="0"/>
          <w:divBdr>
            <w:top w:val="none" w:sz="0" w:space="0" w:color="auto"/>
            <w:left w:val="none" w:sz="0" w:space="0" w:color="auto"/>
            <w:bottom w:val="none" w:sz="0" w:space="0" w:color="auto"/>
            <w:right w:val="none" w:sz="0" w:space="0" w:color="auto"/>
          </w:divBdr>
          <w:divsChild>
            <w:div w:id="1641809264">
              <w:marLeft w:val="0"/>
              <w:marRight w:val="0"/>
              <w:marTop w:val="0"/>
              <w:marBottom w:val="0"/>
              <w:divBdr>
                <w:top w:val="none" w:sz="0" w:space="0" w:color="auto"/>
                <w:left w:val="none" w:sz="0" w:space="0" w:color="auto"/>
                <w:bottom w:val="none" w:sz="0" w:space="0" w:color="auto"/>
                <w:right w:val="none" w:sz="0" w:space="0" w:color="auto"/>
              </w:divBdr>
              <w:divsChild>
                <w:div w:id="1530992721">
                  <w:marLeft w:val="0"/>
                  <w:marRight w:val="0"/>
                  <w:marTop w:val="0"/>
                  <w:marBottom w:val="0"/>
                  <w:divBdr>
                    <w:top w:val="none" w:sz="0" w:space="0" w:color="auto"/>
                    <w:left w:val="none" w:sz="0" w:space="0" w:color="auto"/>
                    <w:bottom w:val="none" w:sz="0" w:space="0" w:color="auto"/>
                    <w:right w:val="none" w:sz="0" w:space="0" w:color="auto"/>
                  </w:divBdr>
                  <w:divsChild>
                    <w:div w:id="21249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97048">
      <w:bodyDiv w:val="1"/>
      <w:marLeft w:val="0"/>
      <w:marRight w:val="0"/>
      <w:marTop w:val="0"/>
      <w:marBottom w:val="0"/>
      <w:divBdr>
        <w:top w:val="none" w:sz="0" w:space="0" w:color="auto"/>
        <w:left w:val="none" w:sz="0" w:space="0" w:color="auto"/>
        <w:bottom w:val="none" w:sz="0" w:space="0" w:color="auto"/>
        <w:right w:val="none" w:sz="0" w:space="0" w:color="auto"/>
      </w:divBdr>
      <w:divsChild>
        <w:div w:id="1165631877">
          <w:marLeft w:val="0"/>
          <w:marRight w:val="0"/>
          <w:marTop w:val="0"/>
          <w:marBottom w:val="0"/>
          <w:divBdr>
            <w:top w:val="none" w:sz="0" w:space="0" w:color="auto"/>
            <w:left w:val="none" w:sz="0" w:space="0" w:color="auto"/>
            <w:bottom w:val="none" w:sz="0" w:space="0" w:color="auto"/>
            <w:right w:val="none" w:sz="0" w:space="0" w:color="auto"/>
          </w:divBdr>
          <w:divsChild>
            <w:div w:id="99373600">
              <w:marLeft w:val="0"/>
              <w:marRight w:val="0"/>
              <w:marTop w:val="0"/>
              <w:marBottom w:val="0"/>
              <w:divBdr>
                <w:top w:val="none" w:sz="0" w:space="0" w:color="auto"/>
                <w:left w:val="none" w:sz="0" w:space="0" w:color="auto"/>
                <w:bottom w:val="none" w:sz="0" w:space="0" w:color="auto"/>
                <w:right w:val="none" w:sz="0" w:space="0" w:color="auto"/>
              </w:divBdr>
              <w:divsChild>
                <w:div w:id="1209295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4189</Characters>
  <Application>Microsoft Office Word</Application>
  <DocSecurity>4</DocSecurity>
  <Lines>69</Lines>
  <Paragraphs>22</Paragraphs>
  <ScaleCrop>false</ScaleCrop>
  <HeadingPairs>
    <vt:vector size="2" baseType="variant">
      <vt:variant>
        <vt:lpstr>Title</vt:lpstr>
      </vt:variant>
      <vt:variant>
        <vt:i4>1</vt:i4>
      </vt:variant>
    </vt:vector>
  </HeadingPairs>
  <TitlesOfParts>
    <vt:vector size="1" baseType="lpstr">
      <vt:lpstr/>
    </vt:vector>
  </TitlesOfParts>
  <Company>Ampleforth College</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Gabriel</dc:creator>
  <cp:lastModifiedBy>Katy A. Griffiths</cp:lastModifiedBy>
  <cp:revision>2</cp:revision>
  <cp:lastPrinted>2011-09-11T08:29:00Z</cp:lastPrinted>
  <dcterms:created xsi:type="dcterms:W3CDTF">2017-10-20T17:45:00Z</dcterms:created>
  <dcterms:modified xsi:type="dcterms:W3CDTF">2017-10-20T17:45:00Z</dcterms:modified>
</cp:coreProperties>
</file>